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6C4" w:rsidRPr="000B06C4" w:rsidRDefault="000B06C4" w:rsidP="000B0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Tóm</w:t>
      </w:r>
      <w:proofErr w:type="spellEnd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tắt</w:t>
      </w:r>
      <w:proofErr w:type="spellEnd"/>
    </w:p>
    <w:p w:rsidR="000B06C4" w:rsidRPr="000B06C4" w:rsidRDefault="000B06C4" w:rsidP="000B06C4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Phương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kiểm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&amp;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tiếp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cận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bằng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trắc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nghiệm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khách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quan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khâu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quan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trọng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hoạt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dạy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Phương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này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tối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ưu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đáp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ứng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kỳ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vọng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dạy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sử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dụng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lao</w:t>
      </w:r>
      <w:proofErr w:type="spellEnd"/>
      <w:proofErr w:type="gram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thế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giới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B06C4" w:rsidRPr="000B06C4" w:rsidRDefault="000B06C4" w:rsidP="000B06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&amp;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dõi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nhằm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cận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so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sánh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chiếu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kĩ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thái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đạt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mong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đợi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xác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mục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tìm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hiểu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chuẩn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đoán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hoặc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0B06C4" w:rsidRPr="000B06C4" w:rsidRDefault="000B06C4" w:rsidP="000B06C4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Bài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bày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phương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&amp;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FF0000"/>
          <w:sz w:val="26"/>
          <w:szCs w:val="26"/>
        </w:rPr>
        <w:t> 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kết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quả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tiếp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cận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bằng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trắc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nghiệm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khách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quan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B06C4" w:rsidRPr="000B06C4" w:rsidRDefault="000B06C4" w:rsidP="000B06C4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khóa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Trắc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khách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&amp;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trắc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hách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0B06C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23E08" w:rsidRDefault="00423E08">
      <w:pPr>
        <w:rPr>
          <w:rFonts w:ascii="Times New Roman" w:hAnsi="Times New Roman" w:cs="Times New Roman"/>
          <w:b/>
          <w:sz w:val="26"/>
          <w:szCs w:val="26"/>
        </w:rPr>
      </w:pPr>
    </w:p>
    <w:p w:rsidR="00313225" w:rsidRPr="00423E08" w:rsidRDefault="000B06C4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23E08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Pr="00423E08">
        <w:rPr>
          <w:rFonts w:ascii="Times New Roman" w:hAnsi="Times New Roman" w:cs="Times New Roman"/>
          <w:b/>
          <w:sz w:val="26"/>
          <w:szCs w:val="26"/>
        </w:rPr>
        <w:t>:</w:t>
      </w:r>
      <w:bookmarkStart w:id="0" w:name="_GoBack"/>
      <w:bookmarkEnd w:id="0"/>
    </w:p>
    <w:p w:rsidR="000B06C4" w:rsidRPr="00423E08" w:rsidRDefault="000B06C4" w:rsidP="000B06C4">
      <w:pPr>
        <w:rPr>
          <w:rFonts w:ascii="Times New Roman" w:hAnsi="Times New Roman" w:cs="Times New Roman"/>
          <w:b/>
          <w:sz w:val="26"/>
          <w:szCs w:val="26"/>
        </w:rPr>
      </w:pPr>
      <w:r w:rsidRPr="00423E08">
        <w:rPr>
          <w:rFonts w:ascii="Times New Roman" w:hAnsi="Times New Roman" w:cs="Times New Roman"/>
          <w:b/>
          <w:sz w:val="26"/>
          <w:szCs w:val="26"/>
        </w:rPr>
        <w:t>Abstract</w:t>
      </w:r>
    </w:p>
    <w:p w:rsidR="000B06C4" w:rsidRPr="000B06C4" w:rsidRDefault="000B06C4" w:rsidP="000B06C4">
      <w:pPr>
        <w:rPr>
          <w:rFonts w:ascii="Times New Roman" w:hAnsi="Times New Roman" w:cs="Times New Roman"/>
          <w:sz w:val="26"/>
          <w:szCs w:val="26"/>
        </w:rPr>
      </w:pPr>
      <w:r w:rsidRPr="000B06C4">
        <w:rPr>
          <w:rFonts w:ascii="Times New Roman" w:hAnsi="Times New Roman" w:cs="Times New Roman"/>
          <w:sz w:val="26"/>
          <w:szCs w:val="26"/>
        </w:rPr>
        <w:t xml:space="preserve">Method of test and evaluation results of students </w:t>
      </w:r>
      <w:r w:rsidR="009230DD">
        <w:rPr>
          <w:rFonts w:ascii="Times New Roman" w:hAnsi="Times New Roman" w:cs="Times New Roman"/>
          <w:sz w:val="26"/>
          <w:szCs w:val="26"/>
        </w:rPr>
        <w:t xml:space="preserve">in </w:t>
      </w:r>
      <w:r w:rsidRPr="000B06C4">
        <w:rPr>
          <w:rFonts w:ascii="Times New Roman" w:hAnsi="Times New Roman" w:cs="Times New Roman"/>
          <w:sz w:val="26"/>
          <w:szCs w:val="26"/>
        </w:rPr>
        <w:t xml:space="preserve">learning </w:t>
      </w:r>
      <w:r w:rsidR="002138E6">
        <w:rPr>
          <w:rFonts w:ascii="Times New Roman" w:hAnsi="Times New Roman" w:cs="Times New Roman"/>
          <w:sz w:val="26"/>
          <w:szCs w:val="26"/>
        </w:rPr>
        <w:t xml:space="preserve">by approaching the </w:t>
      </w:r>
      <w:r w:rsidRPr="000B06C4">
        <w:rPr>
          <w:rFonts w:ascii="Times New Roman" w:hAnsi="Times New Roman" w:cs="Times New Roman"/>
          <w:sz w:val="26"/>
          <w:szCs w:val="26"/>
        </w:rPr>
        <w:t xml:space="preserve">capacity development </w:t>
      </w:r>
      <w:r w:rsidR="00581EF4">
        <w:rPr>
          <w:rFonts w:ascii="Times New Roman" w:hAnsi="Times New Roman" w:cs="Times New Roman"/>
          <w:sz w:val="26"/>
          <w:szCs w:val="26"/>
        </w:rPr>
        <w:t xml:space="preserve">through </w:t>
      </w:r>
      <w:r w:rsidRPr="000B06C4">
        <w:rPr>
          <w:rFonts w:ascii="Times New Roman" w:hAnsi="Times New Roman" w:cs="Times New Roman"/>
          <w:sz w:val="26"/>
          <w:szCs w:val="26"/>
        </w:rPr>
        <w:t xml:space="preserve">objective tests as an important step in the teaching activities of the university. </w:t>
      </w:r>
      <w:r w:rsidR="00581EF4">
        <w:rPr>
          <w:rFonts w:ascii="Times New Roman" w:hAnsi="Times New Roman" w:cs="Times New Roman"/>
          <w:sz w:val="26"/>
          <w:szCs w:val="26"/>
        </w:rPr>
        <w:t>This method for optimal results and it</w:t>
      </w:r>
      <w:r w:rsidRPr="000B06C4">
        <w:rPr>
          <w:rFonts w:ascii="Times New Roman" w:hAnsi="Times New Roman" w:cs="Times New Roman"/>
          <w:sz w:val="26"/>
          <w:szCs w:val="26"/>
        </w:rPr>
        <w:t xml:space="preserve"> has met the expectations of teachers, learners, employers and the world of work.</w:t>
      </w:r>
    </w:p>
    <w:p w:rsidR="000B06C4" w:rsidRPr="000B06C4" w:rsidRDefault="000B06C4" w:rsidP="000B06C4">
      <w:pPr>
        <w:rPr>
          <w:rFonts w:ascii="Times New Roman" w:hAnsi="Times New Roman" w:cs="Times New Roman"/>
          <w:sz w:val="26"/>
          <w:szCs w:val="26"/>
        </w:rPr>
      </w:pPr>
      <w:r w:rsidRPr="000B06C4">
        <w:rPr>
          <w:rFonts w:ascii="Times New Roman" w:hAnsi="Times New Roman" w:cs="Times New Roman"/>
          <w:sz w:val="26"/>
          <w:szCs w:val="26"/>
        </w:rPr>
        <w:t>Check</w:t>
      </w:r>
      <w:r w:rsidR="00E206AE">
        <w:rPr>
          <w:rFonts w:ascii="Times New Roman" w:hAnsi="Times New Roman" w:cs="Times New Roman"/>
          <w:sz w:val="26"/>
          <w:szCs w:val="26"/>
        </w:rPr>
        <w:t xml:space="preserve">ing &amp; evaluating are </w:t>
      </w:r>
      <w:r w:rsidRPr="000B06C4">
        <w:rPr>
          <w:rFonts w:ascii="Times New Roman" w:hAnsi="Times New Roman" w:cs="Times New Roman"/>
          <w:sz w:val="26"/>
          <w:szCs w:val="26"/>
        </w:rPr>
        <w:t>the monitoring</w:t>
      </w:r>
      <w:r w:rsidR="00E206AE">
        <w:rPr>
          <w:rFonts w:ascii="Times New Roman" w:hAnsi="Times New Roman" w:cs="Times New Roman"/>
          <w:sz w:val="26"/>
          <w:szCs w:val="26"/>
        </w:rPr>
        <w:t xml:space="preserve"> and the effect</w:t>
      </w:r>
      <w:r w:rsidRPr="000B06C4">
        <w:rPr>
          <w:rFonts w:ascii="Times New Roman" w:hAnsi="Times New Roman" w:cs="Times New Roman"/>
          <w:sz w:val="26"/>
          <w:szCs w:val="26"/>
        </w:rPr>
        <w:t xml:space="preserve"> of </w:t>
      </w:r>
      <w:r w:rsidR="00E206AE">
        <w:rPr>
          <w:rFonts w:ascii="Times New Roman" w:hAnsi="Times New Roman" w:cs="Times New Roman"/>
          <w:sz w:val="26"/>
          <w:szCs w:val="26"/>
        </w:rPr>
        <w:t xml:space="preserve">auditor </w:t>
      </w:r>
      <w:r w:rsidRPr="000B06C4">
        <w:rPr>
          <w:rFonts w:ascii="Times New Roman" w:hAnsi="Times New Roman" w:cs="Times New Roman"/>
          <w:sz w:val="26"/>
          <w:szCs w:val="26"/>
        </w:rPr>
        <w:t xml:space="preserve">for learners to collect the </w:t>
      </w:r>
      <w:r w:rsidR="00E206AE">
        <w:rPr>
          <w:rFonts w:ascii="Times New Roman" w:hAnsi="Times New Roman" w:cs="Times New Roman"/>
          <w:sz w:val="26"/>
          <w:szCs w:val="26"/>
        </w:rPr>
        <w:t xml:space="preserve">necessary </w:t>
      </w:r>
      <w:r w:rsidRPr="000B06C4">
        <w:rPr>
          <w:rFonts w:ascii="Times New Roman" w:hAnsi="Times New Roman" w:cs="Times New Roman"/>
          <w:sz w:val="26"/>
          <w:szCs w:val="26"/>
        </w:rPr>
        <w:t>information to assess</w:t>
      </w:r>
      <w:r w:rsidR="00E206AE">
        <w:rPr>
          <w:rFonts w:ascii="Times New Roman" w:hAnsi="Times New Roman" w:cs="Times New Roman"/>
          <w:sz w:val="26"/>
          <w:szCs w:val="26"/>
        </w:rPr>
        <w:t xml:space="preserve"> in</w:t>
      </w:r>
      <w:r w:rsidRPr="000B06C4">
        <w:rPr>
          <w:rFonts w:ascii="Times New Roman" w:hAnsi="Times New Roman" w:cs="Times New Roman"/>
          <w:sz w:val="26"/>
          <w:szCs w:val="26"/>
        </w:rPr>
        <w:t xml:space="preserve"> learning</w:t>
      </w:r>
      <w:r w:rsidR="00E206AE">
        <w:rPr>
          <w:rFonts w:ascii="Times New Roman" w:hAnsi="Times New Roman" w:cs="Times New Roman"/>
          <w:sz w:val="26"/>
          <w:szCs w:val="26"/>
        </w:rPr>
        <w:t xml:space="preserve"> </w:t>
      </w:r>
      <w:r w:rsidR="002F4BB9">
        <w:rPr>
          <w:rFonts w:ascii="Times New Roman" w:hAnsi="Times New Roman" w:cs="Times New Roman"/>
          <w:sz w:val="26"/>
          <w:szCs w:val="26"/>
        </w:rPr>
        <w:t>activities</w:t>
      </w:r>
      <w:r w:rsidRPr="000B06C4">
        <w:rPr>
          <w:rFonts w:ascii="Times New Roman" w:hAnsi="Times New Roman" w:cs="Times New Roman"/>
          <w:sz w:val="26"/>
          <w:szCs w:val="26"/>
        </w:rPr>
        <w:t xml:space="preserve">. </w:t>
      </w:r>
      <w:r w:rsidR="00517DA1">
        <w:rPr>
          <w:rFonts w:ascii="Times New Roman" w:hAnsi="Times New Roman" w:cs="Times New Roman"/>
          <w:sz w:val="26"/>
          <w:szCs w:val="26"/>
        </w:rPr>
        <w:t>T</w:t>
      </w:r>
      <w:r w:rsidRPr="000B06C4">
        <w:rPr>
          <w:rFonts w:ascii="Times New Roman" w:hAnsi="Times New Roman" w:cs="Times New Roman"/>
          <w:sz w:val="26"/>
          <w:szCs w:val="26"/>
        </w:rPr>
        <w:t>o examine and evaluate the academic performance of students under</w:t>
      </w:r>
      <w:r w:rsidR="00517DA1">
        <w:rPr>
          <w:rFonts w:ascii="Times New Roman" w:hAnsi="Times New Roman" w:cs="Times New Roman"/>
          <w:sz w:val="26"/>
          <w:szCs w:val="26"/>
        </w:rPr>
        <w:t xml:space="preserve"> the approach of</w:t>
      </w:r>
      <w:r w:rsidRPr="000B06C4">
        <w:rPr>
          <w:rFonts w:ascii="Times New Roman" w:hAnsi="Times New Roman" w:cs="Times New Roman"/>
          <w:sz w:val="26"/>
          <w:szCs w:val="26"/>
        </w:rPr>
        <w:t xml:space="preserve"> capacity development is a</w:t>
      </w:r>
      <w:r w:rsidR="00517DA1">
        <w:rPr>
          <w:rFonts w:ascii="Times New Roman" w:hAnsi="Times New Roman" w:cs="Times New Roman"/>
          <w:sz w:val="26"/>
          <w:szCs w:val="26"/>
        </w:rPr>
        <w:t xml:space="preserve"> assimilation</w:t>
      </w:r>
      <w:r w:rsidRPr="000B06C4">
        <w:rPr>
          <w:rFonts w:ascii="Times New Roman" w:hAnsi="Times New Roman" w:cs="Times New Roman"/>
          <w:sz w:val="26"/>
          <w:szCs w:val="26"/>
        </w:rPr>
        <w:t xml:space="preserve">, compare the knowledge, skills, </w:t>
      </w:r>
      <w:r w:rsidR="00517DA1">
        <w:rPr>
          <w:rFonts w:ascii="Times New Roman" w:hAnsi="Times New Roman" w:cs="Times New Roman"/>
          <w:sz w:val="26"/>
          <w:szCs w:val="26"/>
        </w:rPr>
        <w:t xml:space="preserve">reality </w:t>
      </w:r>
      <w:r w:rsidRPr="000B06C4">
        <w:rPr>
          <w:rFonts w:ascii="Times New Roman" w:hAnsi="Times New Roman" w:cs="Times New Roman"/>
          <w:sz w:val="26"/>
          <w:szCs w:val="26"/>
        </w:rPr>
        <w:t>attitudes achieved in the learner with the expected results identified</w:t>
      </w:r>
      <w:r w:rsidR="00517DA1">
        <w:rPr>
          <w:rFonts w:ascii="Times New Roman" w:hAnsi="Times New Roman" w:cs="Times New Roman"/>
          <w:sz w:val="26"/>
          <w:szCs w:val="26"/>
        </w:rPr>
        <w:t xml:space="preserve"> in teaching objectives to research and diagnose</w:t>
      </w:r>
      <w:r w:rsidRPr="000B06C4">
        <w:rPr>
          <w:rFonts w:ascii="Times New Roman" w:hAnsi="Times New Roman" w:cs="Times New Roman"/>
          <w:sz w:val="26"/>
          <w:szCs w:val="26"/>
        </w:rPr>
        <w:t xml:space="preserve"> before and during teaching</w:t>
      </w:r>
      <w:r w:rsidR="00517DA1">
        <w:rPr>
          <w:rFonts w:ascii="Times New Roman" w:hAnsi="Times New Roman" w:cs="Times New Roman"/>
          <w:sz w:val="26"/>
          <w:szCs w:val="26"/>
        </w:rPr>
        <w:t>-learning</w:t>
      </w:r>
      <w:r w:rsidRPr="000B06C4">
        <w:rPr>
          <w:rFonts w:ascii="Times New Roman" w:hAnsi="Times New Roman" w:cs="Times New Roman"/>
          <w:sz w:val="26"/>
          <w:szCs w:val="26"/>
        </w:rPr>
        <w:t xml:space="preserve"> or after a learning process.</w:t>
      </w:r>
    </w:p>
    <w:p w:rsidR="000B06C4" w:rsidRPr="000B06C4" w:rsidRDefault="000B06C4" w:rsidP="000B06C4">
      <w:pPr>
        <w:rPr>
          <w:rFonts w:ascii="Times New Roman" w:hAnsi="Times New Roman" w:cs="Times New Roman"/>
          <w:sz w:val="26"/>
          <w:szCs w:val="26"/>
        </w:rPr>
      </w:pPr>
      <w:r w:rsidRPr="000B06C4">
        <w:rPr>
          <w:rFonts w:ascii="Times New Roman" w:hAnsi="Times New Roman" w:cs="Times New Roman"/>
          <w:sz w:val="26"/>
          <w:szCs w:val="26"/>
        </w:rPr>
        <w:t>This article presents a method of testing and evaluation results of students</w:t>
      </w:r>
      <w:r w:rsidR="00423E08">
        <w:rPr>
          <w:rFonts w:ascii="Times New Roman" w:hAnsi="Times New Roman" w:cs="Times New Roman"/>
          <w:sz w:val="26"/>
          <w:szCs w:val="26"/>
        </w:rPr>
        <w:t xml:space="preserve"> in</w:t>
      </w:r>
      <w:r w:rsidRPr="000B06C4">
        <w:rPr>
          <w:rFonts w:ascii="Times New Roman" w:hAnsi="Times New Roman" w:cs="Times New Roman"/>
          <w:sz w:val="26"/>
          <w:szCs w:val="26"/>
        </w:rPr>
        <w:t xml:space="preserve"> learning </w:t>
      </w:r>
      <w:r w:rsidR="00423E08">
        <w:rPr>
          <w:rFonts w:ascii="Times New Roman" w:hAnsi="Times New Roman" w:cs="Times New Roman"/>
          <w:sz w:val="26"/>
          <w:szCs w:val="26"/>
        </w:rPr>
        <w:t xml:space="preserve">through the approach of </w:t>
      </w:r>
      <w:r w:rsidRPr="000B06C4">
        <w:rPr>
          <w:rFonts w:ascii="Times New Roman" w:hAnsi="Times New Roman" w:cs="Times New Roman"/>
          <w:sz w:val="26"/>
          <w:szCs w:val="26"/>
        </w:rPr>
        <w:t>capacity development by objective tests.</w:t>
      </w:r>
    </w:p>
    <w:p w:rsidR="000B06C4" w:rsidRPr="000B06C4" w:rsidRDefault="000B06C4" w:rsidP="000B06C4">
      <w:pPr>
        <w:rPr>
          <w:rFonts w:ascii="Times New Roman" w:hAnsi="Times New Roman" w:cs="Times New Roman"/>
          <w:sz w:val="26"/>
          <w:szCs w:val="26"/>
        </w:rPr>
      </w:pPr>
      <w:r w:rsidRPr="00423E08">
        <w:rPr>
          <w:rFonts w:ascii="Times New Roman" w:hAnsi="Times New Roman" w:cs="Times New Roman"/>
          <w:b/>
          <w:sz w:val="26"/>
          <w:szCs w:val="26"/>
        </w:rPr>
        <w:t>Keywords:</w:t>
      </w:r>
      <w:r w:rsidRPr="000B06C4">
        <w:rPr>
          <w:rFonts w:ascii="Times New Roman" w:hAnsi="Times New Roman" w:cs="Times New Roman"/>
          <w:sz w:val="26"/>
          <w:szCs w:val="26"/>
        </w:rPr>
        <w:t xml:space="preserve"> </w:t>
      </w:r>
      <w:r w:rsidR="00423E08">
        <w:rPr>
          <w:rFonts w:ascii="Times New Roman" w:hAnsi="Times New Roman" w:cs="Times New Roman"/>
          <w:sz w:val="26"/>
          <w:szCs w:val="26"/>
        </w:rPr>
        <w:t>O</w:t>
      </w:r>
      <w:r w:rsidR="00423E08" w:rsidRPr="000B06C4">
        <w:rPr>
          <w:rFonts w:ascii="Times New Roman" w:hAnsi="Times New Roman" w:cs="Times New Roman"/>
          <w:sz w:val="26"/>
          <w:szCs w:val="26"/>
        </w:rPr>
        <w:t>bjective test</w:t>
      </w:r>
      <w:r w:rsidR="00423E08">
        <w:rPr>
          <w:rFonts w:ascii="Times New Roman" w:hAnsi="Times New Roman" w:cs="Times New Roman"/>
          <w:sz w:val="26"/>
          <w:szCs w:val="26"/>
        </w:rPr>
        <w:t>; capacity; test and evaluate the</w:t>
      </w:r>
      <w:r w:rsidRPr="000B06C4">
        <w:rPr>
          <w:rFonts w:ascii="Times New Roman" w:hAnsi="Times New Roman" w:cs="Times New Roman"/>
          <w:sz w:val="26"/>
          <w:szCs w:val="26"/>
        </w:rPr>
        <w:t xml:space="preserve"> capability </w:t>
      </w:r>
      <w:r w:rsidR="00423E08">
        <w:rPr>
          <w:rFonts w:ascii="Times New Roman" w:hAnsi="Times New Roman" w:cs="Times New Roman"/>
          <w:sz w:val="26"/>
          <w:szCs w:val="26"/>
        </w:rPr>
        <w:t xml:space="preserve">by </w:t>
      </w:r>
      <w:r w:rsidR="00423E08" w:rsidRPr="000B06C4">
        <w:rPr>
          <w:rFonts w:ascii="Times New Roman" w:hAnsi="Times New Roman" w:cs="Times New Roman"/>
          <w:sz w:val="26"/>
          <w:szCs w:val="26"/>
        </w:rPr>
        <w:t>objective tests.</w:t>
      </w:r>
    </w:p>
    <w:sectPr w:rsidR="000B06C4" w:rsidRPr="000B06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6C4"/>
    <w:rsid w:val="000B06C4"/>
    <w:rsid w:val="002138E6"/>
    <w:rsid w:val="002F4BB9"/>
    <w:rsid w:val="00313225"/>
    <w:rsid w:val="00423E08"/>
    <w:rsid w:val="00517DA1"/>
    <w:rsid w:val="00581EF4"/>
    <w:rsid w:val="009230DD"/>
    <w:rsid w:val="00E206AE"/>
    <w:rsid w:val="00EA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A315D6F-43AD-4786-AA19-D04ED2DC7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6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5</cp:revision>
  <dcterms:created xsi:type="dcterms:W3CDTF">2016-09-27T02:53:00Z</dcterms:created>
  <dcterms:modified xsi:type="dcterms:W3CDTF">2016-09-27T03:28:00Z</dcterms:modified>
</cp:coreProperties>
</file>